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0C5DED" w:rsidRPr="00F31D76">
        <w:tc>
          <w:tcPr>
            <w:tcW w:w="9857" w:type="dxa"/>
            <w:shd w:val="clear" w:color="auto" w:fill="E0E0E0"/>
          </w:tcPr>
          <w:p w:rsidR="000C5DED" w:rsidRPr="00F31D76" w:rsidRDefault="000C5DED" w:rsidP="000C5DED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5: Курикулум</w:t>
            </w:r>
          </w:p>
          <w:p w:rsidR="000C5DED" w:rsidRPr="00F31D76" w:rsidRDefault="000C5DED" w:rsidP="000C5DED">
            <w:pPr>
              <w:rPr>
                <w:b/>
                <w:sz w:val="24"/>
                <w:szCs w:val="24"/>
                <w:lang w:val="sr-Cyrl-CS"/>
              </w:rPr>
            </w:pPr>
          </w:p>
          <w:p w:rsidR="000C5DED" w:rsidRPr="00F31D76" w:rsidRDefault="000C5DED" w:rsidP="000C5DED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F31D76">
              <w:rPr>
                <w:sz w:val="24"/>
                <w:szCs w:val="24"/>
                <w:lang w:val="sr-Cyrl-CS"/>
              </w:rPr>
              <w:t xml:space="preserve">њихов </w:t>
            </w:r>
            <w:r w:rsidRPr="00F31D76">
              <w:rPr>
                <w:sz w:val="24"/>
                <w:szCs w:val="24"/>
              </w:rPr>
              <w:t>опис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</w:p>
          <w:p w:rsidR="000C5DED" w:rsidRPr="00F31D76" w:rsidRDefault="000C5DED" w:rsidP="000C5DED">
            <w:pPr>
              <w:rPr>
                <w:sz w:val="24"/>
                <w:szCs w:val="24"/>
                <w:lang w:val="sr-Cyrl-CS"/>
              </w:rPr>
            </w:pPr>
          </w:p>
        </w:tc>
      </w:tr>
      <w:tr w:rsidR="000C5DED" w:rsidRPr="00F31D76">
        <w:tc>
          <w:tcPr>
            <w:tcW w:w="9857" w:type="dxa"/>
          </w:tcPr>
          <w:p w:rsidR="00DF15E6" w:rsidRDefault="00FE249C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К</w:t>
            </w:r>
            <w:r w:rsidR="00DF15E6">
              <w:rPr>
                <w:sz w:val="24"/>
                <w:szCs w:val="24"/>
                <w:lang w:val="sr-Cyrl-CS"/>
              </w:rPr>
              <w:t>урикулум</w:t>
            </w:r>
            <w:r>
              <w:rPr>
                <w:sz w:val="24"/>
                <w:szCs w:val="24"/>
                <w:lang w:val="sr-Cyrl-CS"/>
              </w:rPr>
              <w:t xml:space="preserve"> основних академских студија сестринства на</w:t>
            </w:r>
            <w:r w:rsidR="00DF15E6">
              <w:rPr>
                <w:sz w:val="24"/>
                <w:szCs w:val="24"/>
                <w:lang w:val="sr-Cyrl-CS"/>
              </w:rPr>
              <w:t xml:space="preserve"> Медицинско</w:t>
            </w:r>
            <w:r>
              <w:rPr>
                <w:sz w:val="24"/>
                <w:szCs w:val="24"/>
                <w:lang w:val="sr-Cyrl-CS"/>
              </w:rPr>
              <w:t>м</w:t>
            </w:r>
            <w:r w:rsidR="00DF15E6">
              <w:rPr>
                <w:sz w:val="24"/>
                <w:szCs w:val="24"/>
                <w:lang w:val="sr-Cyrl-CS"/>
              </w:rPr>
              <w:t xml:space="preserve"> факултет</w:t>
            </w:r>
            <w:r>
              <w:rPr>
                <w:sz w:val="24"/>
                <w:szCs w:val="24"/>
                <w:lang w:val="sr-Cyrl-CS"/>
              </w:rPr>
              <w:t>у</w:t>
            </w:r>
            <w:r w:rsidR="00DF15E6">
              <w:rPr>
                <w:sz w:val="24"/>
                <w:szCs w:val="24"/>
                <w:lang w:val="sr-Cyrl-CS"/>
              </w:rPr>
              <w:t xml:space="preserve"> у Београду реализуј</w:t>
            </w:r>
            <w:r>
              <w:rPr>
                <w:sz w:val="24"/>
                <w:szCs w:val="24"/>
                <w:lang w:val="sr-Cyrl-CS"/>
              </w:rPr>
              <w:t>е се од школске 201</w:t>
            </w:r>
            <w:r w:rsidR="00DF15E6">
              <w:rPr>
                <w:sz w:val="24"/>
                <w:szCs w:val="24"/>
                <w:lang w:val="sr-Cyrl-CS"/>
              </w:rPr>
              <w:t>4./20</w:t>
            </w:r>
            <w:r>
              <w:rPr>
                <w:sz w:val="24"/>
                <w:szCs w:val="24"/>
                <w:lang w:val="sr-Cyrl-CS"/>
              </w:rPr>
              <w:t>1</w:t>
            </w:r>
            <w:r w:rsidR="00DF15E6">
              <w:rPr>
                <w:sz w:val="24"/>
                <w:szCs w:val="24"/>
                <w:lang w:val="sr-Cyrl-CS"/>
              </w:rPr>
              <w:t xml:space="preserve">5. академске године. </w:t>
            </w:r>
          </w:p>
          <w:p w:rsidR="00DF15E6" w:rsidRPr="007A0F9D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 w:rsidRPr="00D36226">
              <w:rPr>
                <w:sz w:val="24"/>
                <w:szCs w:val="24"/>
                <w:lang w:val="sr-Cyrl-CS"/>
              </w:rPr>
              <w:br/>
            </w:r>
            <w:r>
              <w:rPr>
                <w:sz w:val="24"/>
                <w:szCs w:val="24"/>
                <w:lang w:val="en-US"/>
              </w:rPr>
              <w:t>K</w:t>
            </w:r>
            <w:r w:rsidRPr="007A0F9D">
              <w:rPr>
                <w:sz w:val="24"/>
                <w:szCs w:val="24"/>
                <w:lang w:val="sr-Cyrl-CS"/>
              </w:rPr>
              <w:t xml:space="preserve">урикулум студијског програма </w:t>
            </w:r>
            <w:r w:rsidR="00FE249C">
              <w:rPr>
                <w:sz w:val="24"/>
                <w:szCs w:val="24"/>
                <w:lang w:val="sr-Cyrl-CS"/>
              </w:rPr>
              <w:t>сестринства</w:t>
            </w:r>
            <w:r w:rsidRPr="007A0F9D">
              <w:rPr>
                <w:sz w:val="24"/>
                <w:szCs w:val="24"/>
                <w:lang w:val="sr-Cyrl-CS"/>
              </w:rPr>
              <w:t xml:space="preserve"> садржи план наставе, листу обавезних и изборних предмета и опис предмета.</w:t>
            </w:r>
          </w:p>
          <w:p w:rsidR="00DF15E6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</w:r>
            <w:r w:rsidRPr="007A0F9D">
              <w:rPr>
                <w:sz w:val="24"/>
                <w:szCs w:val="24"/>
                <w:lang w:val="sr-Cyrl-CS"/>
              </w:rPr>
              <w:t>Програм</w:t>
            </w:r>
            <w:r w:rsidR="000F37C4">
              <w:rPr>
                <w:sz w:val="24"/>
                <w:szCs w:val="24"/>
                <w:lang w:val="sr-Cyrl-CS"/>
              </w:rPr>
              <w:t xml:space="preserve"> садржи </w:t>
            </w:r>
            <w:r>
              <w:rPr>
                <w:sz w:val="24"/>
                <w:szCs w:val="24"/>
                <w:lang w:val="sr-Cyrl-CS"/>
              </w:rPr>
              <w:t>обавезне и изборне предмете. У оквиру листе понуђених изборних предмета на свакој години студија студент самостално бира према својим афинитетима изборн</w:t>
            </w:r>
            <w:r w:rsidR="00E608A5"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sr-Cyrl-CS"/>
              </w:rPr>
              <w:t xml:space="preserve"> предмет</w:t>
            </w:r>
            <w:r w:rsidR="00E608A5">
              <w:rPr>
                <w:sz w:val="24"/>
                <w:szCs w:val="24"/>
                <w:lang w:val="en-US"/>
              </w:rPr>
              <w:t>e</w:t>
            </w:r>
            <w:r w:rsidR="00E608A5" w:rsidRPr="00987C22">
              <w:rPr>
                <w:sz w:val="24"/>
                <w:szCs w:val="24"/>
                <w:lang w:val="sr-Cyrl-CS"/>
              </w:rPr>
              <w:t xml:space="preserve"> </w:t>
            </w:r>
            <w:r w:rsidR="00E608A5">
              <w:rPr>
                <w:sz w:val="24"/>
                <w:szCs w:val="24"/>
              </w:rPr>
              <w:t>из одговарајуће групе предмета</w:t>
            </w:r>
            <w:r>
              <w:rPr>
                <w:sz w:val="24"/>
                <w:szCs w:val="24"/>
                <w:lang w:val="sr-Cyrl-CS"/>
              </w:rPr>
              <w:t xml:space="preserve"> који се реализују у зимском</w:t>
            </w:r>
            <w:r w:rsidR="000F37C4">
              <w:rPr>
                <w:sz w:val="24"/>
                <w:szCs w:val="24"/>
                <w:lang w:val="sr-Cyrl-CS"/>
              </w:rPr>
              <w:t xml:space="preserve">, </w:t>
            </w:r>
            <w:r w:rsidR="00E608A5">
              <w:rPr>
                <w:sz w:val="24"/>
                <w:szCs w:val="24"/>
              </w:rPr>
              <w:t>односно</w:t>
            </w:r>
            <w:r w:rsidR="000F37C4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летњем семестру академске године.</w:t>
            </w:r>
          </w:p>
          <w:p w:rsidR="00DF15E6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  <w:t>У структури студијског програма заступљени су академско образовни, теоријско методолошки, научно стручни и стручно апликативни предмети.</w:t>
            </w:r>
          </w:p>
          <w:p w:rsidR="00DF15E6" w:rsidRPr="0080185D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</w:r>
            <w:r w:rsidRPr="007A0F9D">
              <w:rPr>
                <w:sz w:val="24"/>
                <w:szCs w:val="24"/>
                <w:lang w:val="sr-Cyrl-CS"/>
              </w:rPr>
              <w:t xml:space="preserve">Распоред предмета по годинама студија и семестрима приказан је у табели 5.1. Укупан број часова </w:t>
            </w:r>
            <w:r>
              <w:rPr>
                <w:sz w:val="24"/>
                <w:szCs w:val="24"/>
                <w:lang w:val="sr-Cyrl-CS"/>
              </w:rPr>
              <w:t>у курикулуму студијског програма</w:t>
            </w:r>
            <w:r w:rsidRPr="007A0F9D">
              <w:rPr>
                <w:sz w:val="24"/>
                <w:szCs w:val="24"/>
                <w:lang w:val="sr-Cyrl-CS"/>
              </w:rPr>
              <w:t xml:space="preserve"> износи </w:t>
            </w:r>
            <w:r w:rsidR="0031782F">
              <w:rPr>
                <w:sz w:val="24"/>
                <w:szCs w:val="24"/>
                <w:lang w:val="en-US"/>
              </w:rPr>
              <w:t>2820</w:t>
            </w:r>
            <w:r>
              <w:rPr>
                <w:sz w:val="24"/>
                <w:szCs w:val="24"/>
                <w:lang w:val="sr-Cyrl-CS"/>
              </w:rPr>
              <w:t xml:space="preserve">, који се реализује кроз предавања, вежбе, и друге видове наставе. </w:t>
            </w:r>
            <w:r w:rsidRPr="0080185D">
              <w:rPr>
                <w:sz w:val="24"/>
                <w:szCs w:val="24"/>
                <w:lang w:val="sr-Cyrl-CS"/>
              </w:rPr>
              <w:t>Укупан број ЕСПБ бодова с</w:t>
            </w:r>
            <w:r>
              <w:rPr>
                <w:sz w:val="24"/>
                <w:szCs w:val="24"/>
                <w:lang w:val="sr-Cyrl-CS"/>
              </w:rPr>
              <w:t xml:space="preserve">тудијског програма износи </w:t>
            </w:r>
            <w:r w:rsidR="00FE249C">
              <w:rPr>
                <w:sz w:val="24"/>
                <w:szCs w:val="24"/>
                <w:lang w:val="sr-Cyrl-CS"/>
              </w:rPr>
              <w:t>240</w:t>
            </w:r>
            <w:r>
              <w:rPr>
                <w:sz w:val="24"/>
                <w:szCs w:val="24"/>
                <w:lang w:val="sr-Cyrl-CS"/>
              </w:rPr>
              <w:t xml:space="preserve"> (</w:t>
            </w:r>
            <w:r w:rsidRPr="0080185D">
              <w:rPr>
                <w:sz w:val="24"/>
                <w:szCs w:val="24"/>
                <w:lang w:val="sr-Cyrl-CS"/>
              </w:rPr>
              <w:t>60 у једној години студија).</w:t>
            </w:r>
          </w:p>
          <w:p w:rsidR="00DF15E6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DF15E6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 w:rsidRPr="0080185D">
              <w:rPr>
                <w:sz w:val="24"/>
                <w:szCs w:val="24"/>
                <w:lang w:val="sr-Cyrl-CS"/>
              </w:rPr>
              <w:t xml:space="preserve">Листа </w:t>
            </w:r>
            <w:r>
              <w:rPr>
                <w:sz w:val="24"/>
                <w:szCs w:val="24"/>
                <w:lang w:val="sr-Cyrl-CS"/>
              </w:rPr>
              <w:t xml:space="preserve">обавезних и </w:t>
            </w:r>
            <w:r w:rsidRPr="0080185D">
              <w:rPr>
                <w:sz w:val="24"/>
                <w:szCs w:val="24"/>
                <w:lang w:val="sr-Cyrl-CS"/>
              </w:rPr>
              <w:t>изборних п</w:t>
            </w:r>
            <w:r>
              <w:rPr>
                <w:sz w:val="24"/>
                <w:szCs w:val="24"/>
                <w:lang w:val="sr-Cyrl-CS"/>
              </w:rPr>
              <w:t>редмета садржи шифру предмета</w:t>
            </w:r>
            <w:r w:rsidRPr="0080185D">
              <w:rPr>
                <w:sz w:val="24"/>
                <w:szCs w:val="24"/>
                <w:lang w:val="sr-Cyrl-CS"/>
              </w:rPr>
              <w:t>, назив предмета, семестар у којем се одвија настава</w:t>
            </w:r>
            <w:r>
              <w:rPr>
                <w:sz w:val="24"/>
                <w:szCs w:val="24"/>
                <w:lang w:val="sr-Cyrl-CS"/>
              </w:rPr>
              <w:t>, структуру наставе као</w:t>
            </w:r>
            <w:r w:rsidRPr="0080185D">
              <w:rPr>
                <w:sz w:val="24"/>
                <w:szCs w:val="24"/>
                <w:lang w:val="sr-Cyrl-CS"/>
              </w:rPr>
              <w:t xml:space="preserve"> и број ЕСПБ бодова. </w:t>
            </w:r>
          </w:p>
          <w:p w:rsidR="00DF15E6" w:rsidRPr="0080185D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</w:r>
            <w:r w:rsidRPr="0080185D">
              <w:rPr>
                <w:sz w:val="24"/>
                <w:szCs w:val="24"/>
                <w:lang w:val="sr-Cyrl-CS"/>
              </w:rPr>
              <w:t>Опис предмета садржи: назив предмета,</w:t>
            </w:r>
            <w:r>
              <w:rPr>
                <w:sz w:val="24"/>
                <w:szCs w:val="24"/>
                <w:lang w:val="sr-Cyrl-CS"/>
              </w:rPr>
              <w:t xml:space="preserve"> име одговорног наставника односно шефа катедре</w:t>
            </w:r>
            <w:r w:rsidRPr="0080185D">
              <w:rPr>
                <w:sz w:val="24"/>
                <w:szCs w:val="24"/>
                <w:lang w:val="sr-Cyrl-CS"/>
              </w:rPr>
              <w:t>, број ЕСПБ бодова, предуслов за упис предмета, садржај предмета, списак литературе за припрему испита, начин провере знања и полагања испита са бројем поена предвиђених за сваку предиспитну обавезу и завршни испит.</w:t>
            </w:r>
          </w:p>
          <w:p w:rsidR="00D1138F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 w:rsidRPr="00D36226">
              <w:rPr>
                <w:sz w:val="24"/>
                <w:szCs w:val="24"/>
                <w:lang w:val="sr-Cyrl-CS"/>
              </w:rPr>
              <w:br/>
            </w:r>
            <w:r>
              <w:rPr>
                <w:sz w:val="24"/>
                <w:szCs w:val="24"/>
                <w:lang w:val="en-US"/>
              </w:rPr>
              <w:t>Ka</w:t>
            </w:r>
            <w:r w:rsidRPr="0080185D">
              <w:rPr>
                <w:sz w:val="24"/>
                <w:szCs w:val="24"/>
                <w:lang w:val="sr-Cyrl-CS"/>
              </w:rPr>
              <w:t>да студент апсолвира све студијске обавезе и положи све програмом пре</w:t>
            </w:r>
            <w:r w:rsidR="00FE249C">
              <w:rPr>
                <w:sz w:val="24"/>
                <w:szCs w:val="24"/>
                <w:lang w:val="sr-Cyrl-CS"/>
              </w:rPr>
              <w:t>двиђене испите и</w:t>
            </w:r>
            <w:r w:rsidR="000F37C4">
              <w:rPr>
                <w:sz w:val="24"/>
                <w:szCs w:val="24"/>
                <w:lang w:val="sr-Cyrl-CS"/>
              </w:rPr>
              <w:t xml:space="preserve"> </w:t>
            </w:r>
            <w:r w:rsidR="00AB76C3" w:rsidRPr="00AB76C3">
              <w:rPr>
                <w:sz w:val="24"/>
                <w:szCs w:val="24"/>
                <w:lang w:val="sr-Cyrl-CS"/>
              </w:rPr>
              <w:t>обав</w:t>
            </w:r>
            <w:r w:rsidR="00FE249C">
              <w:rPr>
                <w:sz w:val="24"/>
                <w:szCs w:val="24"/>
                <w:lang w:val="sr-Cyrl-CS"/>
              </w:rPr>
              <w:t>и стручну праксу,</w:t>
            </w:r>
            <w:r w:rsidR="000F37C4">
              <w:rPr>
                <w:sz w:val="24"/>
                <w:szCs w:val="24"/>
                <w:lang w:val="sr-Cyrl-CS"/>
              </w:rPr>
              <w:t xml:space="preserve"> </w:t>
            </w:r>
            <w:r w:rsidR="00AB76C3">
              <w:rPr>
                <w:sz w:val="24"/>
                <w:szCs w:val="24"/>
                <w:lang w:val="sr-Cyrl-CS"/>
              </w:rPr>
              <w:t>приступа изради</w:t>
            </w:r>
            <w:r w:rsidR="000F37C4">
              <w:rPr>
                <w:sz w:val="24"/>
                <w:szCs w:val="24"/>
                <w:lang w:val="sr-Cyrl-CS"/>
              </w:rPr>
              <w:t xml:space="preserve"> </w:t>
            </w:r>
            <w:r w:rsidR="00D36226">
              <w:rPr>
                <w:sz w:val="24"/>
                <w:szCs w:val="24"/>
                <w:lang w:val="sr-Cyrl-CS"/>
              </w:rPr>
              <w:t xml:space="preserve">завршног </w:t>
            </w:r>
            <w:r w:rsidRPr="0080185D">
              <w:rPr>
                <w:sz w:val="24"/>
                <w:szCs w:val="24"/>
                <w:lang w:val="sr-Cyrl-CS"/>
              </w:rPr>
              <w:t>рада</w:t>
            </w:r>
            <w:r>
              <w:rPr>
                <w:sz w:val="24"/>
                <w:szCs w:val="24"/>
                <w:lang w:val="sr-Cyrl-CS"/>
              </w:rPr>
              <w:t xml:space="preserve">. </w:t>
            </w:r>
            <w:r w:rsidR="00FE249C">
              <w:rPr>
                <w:sz w:val="24"/>
                <w:szCs w:val="24"/>
                <w:lang w:val="sr-Cyrl-CS"/>
              </w:rPr>
              <w:t>Стручна пракса</w:t>
            </w:r>
            <w:r w:rsidR="00AB76C3">
              <w:rPr>
                <w:sz w:val="24"/>
                <w:szCs w:val="24"/>
                <w:lang w:val="sr-Cyrl-CS"/>
              </w:rPr>
              <w:t xml:space="preserve"> се одвија у </w:t>
            </w:r>
            <w:r w:rsidR="00AB76C3" w:rsidRPr="00E608A5">
              <w:rPr>
                <w:sz w:val="24"/>
                <w:szCs w:val="24"/>
                <w:lang w:val="sr-Cyrl-CS"/>
              </w:rPr>
              <w:t xml:space="preserve">институцијама примарне, секундарне и терцијарне здравствене заштите у току које студент </w:t>
            </w:r>
            <w:bookmarkStart w:id="0" w:name="_GoBack"/>
            <w:bookmarkEnd w:id="0"/>
            <w:r w:rsidR="00E608A5">
              <w:rPr>
                <w:sz w:val="24"/>
                <w:szCs w:val="24"/>
                <w:lang w:val="sr-Cyrl-CS"/>
              </w:rPr>
              <w:t>сачињава Извештај о обављеној пракси</w:t>
            </w:r>
            <w:r w:rsidR="00AB76C3">
              <w:rPr>
                <w:sz w:val="24"/>
                <w:szCs w:val="24"/>
                <w:lang w:val="sr-Cyrl-CS"/>
              </w:rPr>
              <w:t>.</w:t>
            </w:r>
          </w:p>
          <w:p w:rsidR="00D36226" w:rsidRDefault="00D1138F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Израдом </w:t>
            </w:r>
            <w:r w:rsidR="00FE249C">
              <w:rPr>
                <w:sz w:val="24"/>
                <w:szCs w:val="24"/>
                <w:lang w:val="sr-Cyrl-CS"/>
              </w:rPr>
              <w:t>завршног</w:t>
            </w:r>
            <w:r>
              <w:rPr>
                <w:sz w:val="24"/>
                <w:szCs w:val="24"/>
                <w:lang w:val="sr-Cyrl-CS"/>
              </w:rPr>
              <w:t xml:space="preserve"> рада руководи ментор.</w:t>
            </w:r>
            <w:r w:rsidR="000F37C4">
              <w:rPr>
                <w:sz w:val="24"/>
                <w:szCs w:val="24"/>
                <w:lang w:val="sr-Cyrl-CS"/>
              </w:rPr>
              <w:t xml:space="preserve"> </w:t>
            </w:r>
            <w:r w:rsidR="00D36226">
              <w:rPr>
                <w:sz w:val="24"/>
                <w:szCs w:val="24"/>
                <w:lang w:val="sr-Cyrl-CS"/>
              </w:rPr>
              <w:t xml:space="preserve">Циљ израде </w:t>
            </w:r>
            <w:r w:rsidR="00FE249C">
              <w:rPr>
                <w:sz w:val="24"/>
                <w:szCs w:val="24"/>
                <w:lang w:val="sr-Cyrl-CS"/>
              </w:rPr>
              <w:t>завршног</w:t>
            </w:r>
            <w:r w:rsidR="00D36226">
              <w:rPr>
                <w:sz w:val="24"/>
                <w:szCs w:val="24"/>
                <w:lang w:val="sr-Cyrl-CS"/>
              </w:rPr>
              <w:t xml:space="preserve"> рад</w:t>
            </w:r>
            <w:r w:rsidR="00FE249C">
              <w:rPr>
                <w:sz w:val="24"/>
                <w:szCs w:val="24"/>
                <w:lang w:val="sr-Cyrl-CS"/>
              </w:rPr>
              <w:t>а</w:t>
            </w:r>
            <w:r w:rsidR="00D36226">
              <w:rPr>
                <w:sz w:val="24"/>
                <w:szCs w:val="24"/>
                <w:lang w:val="sr-Cyrl-CS"/>
              </w:rPr>
              <w:t xml:space="preserve"> је упознавање студената са методологијом </w:t>
            </w:r>
            <w:r w:rsidR="00FE249C">
              <w:rPr>
                <w:sz w:val="24"/>
                <w:szCs w:val="24"/>
                <w:lang w:val="sr-Cyrl-CS"/>
              </w:rPr>
              <w:t>израде</w:t>
            </w:r>
            <w:r w:rsidR="00D36226">
              <w:rPr>
                <w:sz w:val="24"/>
                <w:szCs w:val="24"/>
                <w:lang w:val="sr-Cyrl-CS"/>
              </w:rPr>
              <w:t xml:space="preserve"> с</w:t>
            </w:r>
            <w:r w:rsidR="00FA3A7C">
              <w:rPr>
                <w:sz w:val="24"/>
                <w:szCs w:val="24"/>
                <w:lang w:val="sr-Cyrl-CS"/>
              </w:rPr>
              <w:t>тручног рада, стицање најновијих</w:t>
            </w:r>
            <w:r w:rsidR="00D36226">
              <w:rPr>
                <w:sz w:val="24"/>
                <w:szCs w:val="24"/>
                <w:lang w:val="sr-Cyrl-CS"/>
              </w:rPr>
              <w:t xml:space="preserve"> сазнања</w:t>
            </w:r>
            <w:r w:rsidR="00FA3A7C">
              <w:rPr>
                <w:sz w:val="24"/>
                <w:szCs w:val="24"/>
                <w:lang w:val="sr-Cyrl-CS"/>
              </w:rPr>
              <w:t xml:space="preserve"> из области истраживања</w:t>
            </w:r>
            <w:r w:rsidR="00D36226">
              <w:rPr>
                <w:sz w:val="24"/>
                <w:szCs w:val="24"/>
                <w:lang w:val="sr-Cyrl-CS"/>
              </w:rPr>
              <w:t>, савладавање коришћења нових технологија и употреба информационих с</w:t>
            </w:r>
            <w:r w:rsidR="000F37C4">
              <w:rPr>
                <w:sz w:val="24"/>
                <w:szCs w:val="24"/>
                <w:lang w:val="sr-Cyrl-CS"/>
              </w:rPr>
              <w:t>истема за претраживање иностраних</w:t>
            </w:r>
            <w:r w:rsidR="00D36226">
              <w:rPr>
                <w:sz w:val="24"/>
                <w:szCs w:val="24"/>
                <w:lang w:val="sr-Cyrl-CS"/>
              </w:rPr>
              <w:t xml:space="preserve"> и домаћ</w:t>
            </w:r>
            <w:r w:rsidR="000F37C4">
              <w:rPr>
                <w:sz w:val="24"/>
                <w:szCs w:val="24"/>
                <w:lang w:val="sr-Cyrl-CS"/>
              </w:rPr>
              <w:t>их</w:t>
            </w:r>
            <w:r w:rsidR="00D36226">
              <w:rPr>
                <w:sz w:val="24"/>
                <w:szCs w:val="24"/>
                <w:lang w:val="sr-Cyrl-CS"/>
              </w:rPr>
              <w:t xml:space="preserve"> баз</w:t>
            </w:r>
            <w:r w:rsidR="000F37C4">
              <w:rPr>
                <w:sz w:val="24"/>
                <w:szCs w:val="24"/>
                <w:lang w:val="sr-Cyrl-CS"/>
              </w:rPr>
              <w:t>а</w:t>
            </w:r>
            <w:r w:rsidR="00D36226">
              <w:rPr>
                <w:sz w:val="24"/>
                <w:szCs w:val="24"/>
                <w:lang w:val="sr-Cyrl-CS"/>
              </w:rPr>
              <w:t xml:space="preserve"> података.</w:t>
            </w:r>
            <w:r w:rsidR="00FA3A7C">
              <w:rPr>
                <w:sz w:val="24"/>
                <w:szCs w:val="24"/>
                <w:lang w:val="sr-Cyrl-CS"/>
              </w:rPr>
              <w:t>и стицање искуства у презентовању резултата истраживачког рада на рационалан и систематичан начин.</w:t>
            </w:r>
          </w:p>
          <w:p w:rsidR="00DF15E6" w:rsidRPr="0080185D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 w:rsidRPr="0080185D">
              <w:rPr>
                <w:sz w:val="24"/>
                <w:szCs w:val="24"/>
                <w:lang w:val="sr-Cyrl-CS"/>
              </w:rPr>
              <w:t xml:space="preserve">Број ЕСПБ бодова којима се изражава рад студената на изради </w:t>
            </w:r>
            <w:r w:rsidR="00FE249C">
              <w:rPr>
                <w:sz w:val="24"/>
                <w:szCs w:val="24"/>
                <w:lang w:val="sr-Cyrl-CS"/>
              </w:rPr>
              <w:t>завршног</w:t>
            </w:r>
            <w:r w:rsidRPr="0080185D">
              <w:rPr>
                <w:sz w:val="24"/>
                <w:szCs w:val="24"/>
                <w:lang w:val="sr-Cyrl-CS"/>
              </w:rPr>
              <w:t xml:space="preserve"> рада улази у укупан број бодова неопходних за завршетак студија.</w:t>
            </w:r>
          </w:p>
          <w:p w:rsidR="000C5DED" w:rsidRPr="00F31D76" w:rsidRDefault="000C5DED" w:rsidP="000C5DED">
            <w:pPr>
              <w:rPr>
                <w:b/>
                <w:bCs/>
                <w:sz w:val="24"/>
                <w:szCs w:val="24"/>
                <w:lang w:val="sr-Cyrl-CS"/>
              </w:rPr>
            </w:pPr>
          </w:p>
          <w:p w:rsidR="000C5DED" w:rsidRPr="00DA4FF5" w:rsidRDefault="00F54ECF" w:rsidP="000C5DED">
            <w:pPr>
              <w:rPr>
                <w:rStyle w:val="Hyperlink"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begin"/>
            </w:r>
            <w:r w:rsidR="000F37C4">
              <w:rPr>
                <w:b/>
                <w:bCs/>
                <w:sz w:val="24"/>
                <w:szCs w:val="24"/>
                <w:lang w:val="sr-Cyrl-CS"/>
              </w:rPr>
              <w:instrText>HYPERLINK "C:\\Users\\Dejana\\Documents\\Akreditacija2020\\Tabele\\TI-5-1_verzija16.12.doc"</w:instrText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separate"/>
            </w:r>
            <w:r w:rsidR="000C5DED" w:rsidRPr="00DA4FF5">
              <w:rPr>
                <w:rStyle w:val="Hyperlink"/>
                <w:b/>
                <w:bCs/>
                <w:sz w:val="24"/>
                <w:szCs w:val="24"/>
                <w:lang w:val="sr-Cyrl-CS"/>
              </w:rPr>
              <w:t>Табела 5.1</w:t>
            </w:r>
            <w:r w:rsidR="000C5DED" w:rsidRPr="00DA4FF5">
              <w:rPr>
                <w:rStyle w:val="Hyperlink"/>
                <w:b/>
                <w:bCs/>
                <w:sz w:val="24"/>
                <w:szCs w:val="24"/>
                <w:lang w:val="ru-RU"/>
              </w:rPr>
              <w:t>.</w:t>
            </w:r>
            <w:r w:rsidR="000C5DED" w:rsidRPr="00DA4FF5">
              <w:rPr>
                <w:rStyle w:val="Hyperlink"/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="000C5DED" w:rsidRPr="00DA4FF5">
              <w:rPr>
                <w:rStyle w:val="Hyperlink"/>
                <w:bCs/>
                <w:sz w:val="24"/>
                <w:szCs w:val="24"/>
                <w:lang w:val="ru-RU"/>
              </w:rPr>
              <w:t xml:space="preserve"> за студијски </w:t>
            </w:r>
            <w:r w:rsidR="000C5DED" w:rsidRPr="00DA4FF5">
              <w:rPr>
                <w:rStyle w:val="Hyperlink"/>
                <w:bCs/>
                <w:sz w:val="24"/>
                <w:szCs w:val="24"/>
                <w:lang w:val="ru-RU"/>
              </w:rPr>
              <w:lastRenderedPageBreak/>
              <w:t xml:space="preserve">програм  првог нивоа студија </w:t>
            </w:r>
          </w:p>
          <w:p w:rsidR="000C5DED" w:rsidRPr="005D79A8" w:rsidRDefault="00F54ECF" w:rsidP="000C5DED">
            <w:pPr>
              <w:rPr>
                <w:rStyle w:val="Hyperlink"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begin"/>
            </w:r>
            <w:r w:rsidR="000F37C4">
              <w:rPr>
                <w:b/>
                <w:bCs/>
                <w:sz w:val="24"/>
                <w:szCs w:val="24"/>
                <w:lang w:val="sr-Cyrl-CS"/>
              </w:rPr>
              <w:instrText>HYPERLINK "C:\\Users\\Dejana\\Documents\\Akreditacija2020\\Prilozi\\KnjigaPredmetaOASSestrinstvo"</w:instrText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separate"/>
            </w:r>
            <w:r w:rsidR="000C5DED" w:rsidRPr="005D79A8">
              <w:rPr>
                <w:rStyle w:val="Hyperlink"/>
                <w:b/>
                <w:bCs/>
                <w:sz w:val="24"/>
                <w:szCs w:val="24"/>
                <w:lang w:val="sr-Cyrl-CS"/>
              </w:rPr>
              <w:t>Табела 5.</w:t>
            </w:r>
            <w:r w:rsidR="000C5DED" w:rsidRPr="005D79A8">
              <w:rPr>
                <w:rStyle w:val="Hyperlink"/>
                <w:b/>
                <w:bCs/>
                <w:sz w:val="24"/>
                <w:szCs w:val="24"/>
                <w:lang w:val="ru-RU"/>
              </w:rPr>
              <w:t>2.</w:t>
            </w:r>
            <w:r w:rsidR="000C5DED" w:rsidRPr="005D79A8">
              <w:rPr>
                <w:rStyle w:val="Hyperlink"/>
                <w:bCs/>
                <w:sz w:val="24"/>
                <w:szCs w:val="24"/>
                <w:lang w:val="sr-Cyrl-CS"/>
              </w:rPr>
              <w:t xml:space="preserve">Спецификација предмета </w:t>
            </w:r>
          </w:p>
          <w:p w:rsidR="000C5DED" w:rsidRPr="00FA2E8E" w:rsidRDefault="00F54ECF" w:rsidP="000C5DED">
            <w:pPr>
              <w:rPr>
                <w:rStyle w:val="Hyperlink"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begin"/>
            </w:r>
            <w:r w:rsidR="000F37C4">
              <w:rPr>
                <w:b/>
                <w:bCs/>
                <w:sz w:val="24"/>
                <w:szCs w:val="24"/>
                <w:lang w:val="sr-Cyrl-CS"/>
              </w:rPr>
              <w:instrText>HYPERLINK "C:\\Users\\Dejana\\Documents\\Akreditacija2020\\Tabele\\T.5.2Asestre.doc"</w:instrText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separate"/>
            </w:r>
            <w:r w:rsidR="000C5DED" w:rsidRPr="00FA2E8E">
              <w:rPr>
                <w:rStyle w:val="Hyperlink"/>
                <w:b/>
                <w:bCs/>
                <w:sz w:val="24"/>
                <w:szCs w:val="24"/>
                <w:lang w:val="sr-Cyrl-CS"/>
              </w:rPr>
              <w:t>Табела 5.</w:t>
            </w:r>
            <w:r w:rsidR="000C5DED" w:rsidRPr="00FA2E8E">
              <w:rPr>
                <w:rStyle w:val="Hyperlink"/>
                <w:b/>
                <w:bCs/>
                <w:sz w:val="24"/>
                <w:szCs w:val="24"/>
                <w:lang w:val="ru-RU"/>
              </w:rPr>
              <w:t xml:space="preserve">2А </w:t>
            </w:r>
            <w:r w:rsidR="000C5DED" w:rsidRPr="00FA2E8E">
              <w:rPr>
                <w:rStyle w:val="Hyperlink"/>
                <w:bCs/>
                <w:sz w:val="24"/>
                <w:szCs w:val="24"/>
                <w:lang w:val="sr-Cyrl-CS"/>
              </w:rPr>
              <w:t>Спецификација</w:t>
            </w:r>
            <w:r w:rsidR="000C5DED" w:rsidRPr="00FA2E8E">
              <w:rPr>
                <w:rStyle w:val="Hyperlink"/>
                <w:bCs/>
                <w:sz w:val="24"/>
                <w:szCs w:val="24"/>
                <w:lang w:val="ru-RU"/>
              </w:rPr>
              <w:t xml:space="preserve">стручне праксе </w:t>
            </w:r>
          </w:p>
          <w:p w:rsidR="000C5DED" w:rsidRPr="00FA2E8E" w:rsidRDefault="00F54ECF" w:rsidP="000C5DED">
            <w:pPr>
              <w:rPr>
                <w:rStyle w:val="Hyperlink"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begin"/>
            </w:r>
            <w:r w:rsidR="000F37C4">
              <w:rPr>
                <w:b/>
                <w:bCs/>
                <w:sz w:val="24"/>
                <w:szCs w:val="24"/>
                <w:lang w:val="sr-Cyrl-CS"/>
              </w:rPr>
              <w:instrText>HYPERLINK "C:\\Users\\Dejana\\Documents\\Akreditacija2020\\Tabele\\T.5.2Bsestre.doc"</w:instrText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separate"/>
            </w:r>
            <w:r w:rsidR="000C5DED" w:rsidRPr="00FA2E8E">
              <w:rPr>
                <w:rStyle w:val="Hyperlink"/>
                <w:b/>
                <w:bCs/>
                <w:sz w:val="24"/>
                <w:szCs w:val="24"/>
                <w:lang w:val="sr-Cyrl-CS"/>
              </w:rPr>
              <w:t>Табела 5.</w:t>
            </w:r>
            <w:r w:rsidR="000C5DED" w:rsidRPr="00FA2E8E">
              <w:rPr>
                <w:rStyle w:val="Hyperlink"/>
                <w:b/>
                <w:bCs/>
                <w:sz w:val="24"/>
                <w:szCs w:val="24"/>
                <w:lang w:val="ru-RU"/>
              </w:rPr>
              <w:t xml:space="preserve">2Б </w:t>
            </w:r>
            <w:r w:rsidR="000C5DED" w:rsidRPr="00FA2E8E">
              <w:rPr>
                <w:rStyle w:val="Hyperlink"/>
                <w:bCs/>
                <w:sz w:val="24"/>
                <w:szCs w:val="24"/>
                <w:lang w:val="sr-Cyrl-CS"/>
              </w:rPr>
              <w:t>Спецификација</w:t>
            </w:r>
            <w:r w:rsidR="000C5DED" w:rsidRPr="00FA2E8E">
              <w:rPr>
                <w:rStyle w:val="Hyperlink"/>
                <w:bCs/>
                <w:sz w:val="24"/>
                <w:szCs w:val="24"/>
                <w:lang w:val="ru-RU"/>
              </w:rPr>
              <w:t xml:space="preserve">завршног рада </w:t>
            </w:r>
          </w:p>
          <w:p w:rsidR="000C5DED" w:rsidRPr="00252A2E" w:rsidRDefault="00F54ECF" w:rsidP="000C5DED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end"/>
            </w:r>
          </w:p>
          <w:p w:rsidR="000C5DED" w:rsidRPr="00FA2E8E" w:rsidRDefault="00F54ECF" w:rsidP="000C5DED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0F37C4">
              <w:rPr>
                <w:b/>
                <w:sz w:val="24"/>
                <w:szCs w:val="24"/>
                <w:lang w:val="sr-Cyrl-CS"/>
              </w:rPr>
              <w:instrText>HYPERLINK "C:\\Users\\Dejana\\Documents\\Akreditacija2020\\Tabele\\TI-5-1_verzija16.12.doc"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0C5DED" w:rsidRPr="00FA2E8E">
              <w:rPr>
                <w:rStyle w:val="Hyperlink"/>
                <w:b/>
                <w:sz w:val="24"/>
                <w:szCs w:val="24"/>
                <w:lang w:val="sr-Cyrl-CS"/>
              </w:rPr>
              <w:t>Табела 5.</w:t>
            </w:r>
            <w:r w:rsidR="000C5DED" w:rsidRPr="00FA2E8E">
              <w:rPr>
                <w:rStyle w:val="Hyperlink"/>
                <w:b/>
                <w:sz w:val="24"/>
                <w:szCs w:val="24"/>
                <w:lang w:val="ru-RU"/>
              </w:rPr>
              <w:t>3</w:t>
            </w:r>
            <w:r w:rsidR="000C5DED" w:rsidRPr="00FA2E8E">
              <w:rPr>
                <w:rStyle w:val="Hyperlink"/>
                <w:sz w:val="24"/>
                <w:szCs w:val="24"/>
              </w:rPr>
              <w:t xml:space="preserve">Изборна настава 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>на с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>тудијск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ом 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 xml:space="preserve"> програм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у </w:t>
            </w:r>
          </w:p>
          <w:p w:rsidR="000C5DED" w:rsidRPr="00FA2E8E" w:rsidRDefault="00F54ECF" w:rsidP="000C5DED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0F37C4">
              <w:rPr>
                <w:b/>
                <w:sz w:val="24"/>
                <w:szCs w:val="24"/>
                <w:lang w:val="sr-Cyrl-CS"/>
              </w:rPr>
              <w:instrText>HYPERLINK "C:\\Users\\Dejana\\Documents\\Akreditacija2020\\Tabele\\TI-5-1_verzija16.12.doc"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0C5DED" w:rsidRPr="00FA2E8E">
              <w:rPr>
                <w:rStyle w:val="Hyperlink"/>
                <w:b/>
                <w:sz w:val="24"/>
                <w:szCs w:val="24"/>
                <w:lang w:val="sr-Cyrl-CS"/>
              </w:rPr>
              <w:t>Табела 5.</w:t>
            </w:r>
            <w:r w:rsidR="000C5DED" w:rsidRPr="00FA2E8E">
              <w:rPr>
                <w:rStyle w:val="Hyperlink"/>
                <w:b/>
                <w:sz w:val="24"/>
                <w:szCs w:val="24"/>
                <w:lang w:val="ru-RU"/>
              </w:rPr>
              <w:t xml:space="preserve"> 4</w:t>
            </w:r>
            <w:r w:rsidR="000C5DED" w:rsidRPr="00FA2E8E">
              <w:rPr>
                <w:rStyle w:val="Hyperlink"/>
                <w:b/>
                <w:sz w:val="24"/>
                <w:szCs w:val="24"/>
                <w:lang w:val="sr-Cyrl-CS"/>
              </w:rPr>
              <w:t>.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Листа предмета на студијском програму првог нивоа, по типу предмета: 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>Академско-општеобразовни предмети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>,</w:t>
            </w:r>
            <w:r w:rsidR="000C5DED" w:rsidRPr="00FA2E8E">
              <w:rPr>
                <w:rStyle w:val="Hyperlink"/>
                <w:sz w:val="24"/>
                <w:szCs w:val="24"/>
              </w:rPr>
              <w:t>Теоријско-методолошки предмети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, </w:t>
            </w:r>
            <w:r w:rsidR="000C5DED" w:rsidRPr="00FA2E8E">
              <w:rPr>
                <w:rStyle w:val="Hyperlink"/>
                <w:sz w:val="24"/>
                <w:szCs w:val="24"/>
              </w:rPr>
              <w:t>Научно, односно уметничко стручни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, </w:t>
            </w:r>
            <w:r w:rsidR="000C5DED" w:rsidRPr="00FA2E8E">
              <w:rPr>
                <w:rStyle w:val="Hyperlink"/>
                <w:sz w:val="24"/>
                <w:szCs w:val="24"/>
              </w:rPr>
              <w:t>Стручно апликативни</w:t>
            </w:r>
          </w:p>
          <w:p w:rsidR="00D91C82" w:rsidRDefault="00F54ECF" w:rsidP="000C5D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  <w:p w:rsidR="00D91C82" w:rsidRDefault="00F54ECF" w:rsidP="000C5DED">
            <w:hyperlink r:id="rId4" w:history="1">
              <w:r w:rsidR="000C5DED" w:rsidRPr="00FA2E8E">
                <w:rPr>
                  <w:rStyle w:val="Hyperlink"/>
                  <w:b/>
                  <w:sz w:val="24"/>
                  <w:szCs w:val="24"/>
                  <w:lang w:val="ru-RU"/>
                </w:rPr>
                <w:t>Извештај 1</w:t>
              </w:r>
              <w:r w:rsidR="000C5DED" w:rsidRPr="00FA2E8E">
                <w:rPr>
                  <w:rStyle w:val="Hyperlink"/>
                  <w:sz w:val="24"/>
                  <w:szCs w:val="24"/>
                  <w:lang w:val="ru-RU"/>
                </w:rPr>
                <w:t>. Извештај о структури студијског програма</w:t>
              </w:r>
            </w:hyperlink>
            <w:r w:rsidR="000C5DED" w:rsidRPr="00745964">
              <w:rPr>
                <w:lang w:val="ru-RU"/>
              </w:rPr>
              <w:t>(може бити представљен на овај начин или као извештај из електронског формулара)</w:t>
            </w:r>
          </w:p>
          <w:p w:rsidR="000C5DED" w:rsidRPr="00766114" w:rsidRDefault="00F54ECF" w:rsidP="000C5DED">
            <w:pPr>
              <w:rPr>
                <w:b/>
                <w:sz w:val="24"/>
                <w:szCs w:val="24"/>
                <w:lang w:val="ru-RU"/>
              </w:rPr>
            </w:pPr>
            <w:hyperlink r:id="rId5" w:history="1">
              <w:r w:rsidR="000C5DED" w:rsidRPr="00745964">
                <w:rPr>
                  <w:rStyle w:val="Hyperlink"/>
                  <w:sz w:val="22"/>
                  <w:szCs w:val="22"/>
                  <w:lang w:val="sr-Cyrl-CS"/>
                </w:rPr>
                <w:t>Извештај о параметрима студијског прогр</w:t>
              </w:r>
              <w:r w:rsidR="00C55A34">
                <w:rPr>
                  <w:rStyle w:val="Hyperlink"/>
                  <w:sz w:val="22"/>
                  <w:szCs w:val="22"/>
                </w:rPr>
                <w:t>a</w:t>
              </w:r>
              <w:r w:rsidR="000C5DED" w:rsidRPr="00745964">
                <w:rPr>
                  <w:rStyle w:val="Hyperlink"/>
                  <w:sz w:val="22"/>
                  <w:szCs w:val="22"/>
                  <w:lang w:val="ru-RU"/>
                </w:rPr>
                <w:t>ма</w:t>
              </w:r>
              <w:bookmarkStart w:id="1" w:name="OLE_LINK1"/>
              <w:bookmarkStart w:id="2" w:name="OLE_LINK2"/>
            </w:hyperlink>
            <w:r w:rsidR="00D91C82">
              <w:rPr>
                <w:sz w:val="22"/>
                <w:szCs w:val="22"/>
              </w:rPr>
              <w:t xml:space="preserve"> (</w:t>
            </w:r>
            <w:r w:rsidR="000C5DED" w:rsidRPr="005C4EF9">
              <w:rPr>
                <w:sz w:val="22"/>
                <w:szCs w:val="22"/>
                <w:lang w:val="ru-RU"/>
              </w:rPr>
              <w:t>овај извештај следи из уноса података у електронски формулар)</w:t>
            </w:r>
            <w:bookmarkEnd w:id="1"/>
            <w:bookmarkEnd w:id="2"/>
          </w:p>
          <w:p w:rsidR="000C5DED" w:rsidRPr="00F31D76" w:rsidRDefault="000C5DED" w:rsidP="000C5DED">
            <w:pPr>
              <w:tabs>
                <w:tab w:val="left" w:pos="2565"/>
              </w:tabs>
              <w:rPr>
                <w:sz w:val="24"/>
                <w:szCs w:val="24"/>
              </w:rPr>
            </w:pPr>
          </w:p>
        </w:tc>
      </w:tr>
      <w:tr w:rsidR="000C5DED" w:rsidRPr="00F31D76">
        <w:tc>
          <w:tcPr>
            <w:tcW w:w="9857" w:type="dxa"/>
          </w:tcPr>
          <w:p w:rsidR="000C5DED" w:rsidRPr="004A2A61" w:rsidRDefault="000C5DED" w:rsidP="000C5DED">
            <w:pPr>
              <w:rPr>
                <w:b/>
                <w:sz w:val="24"/>
                <w:szCs w:val="24"/>
                <w:lang w:val="ru-RU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Евиденција: </w:t>
            </w:r>
            <w:hyperlink r:id="rId6" w:history="1">
              <w:r w:rsidRPr="00FD267B">
                <w:rPr>
                  <w:rStyle w:val="Hyperlink"/>
                  <w:sz w:val="24"/>
                  <w:szCs w:val="24"/>
                  <w:lang w:val="sr-Cyrl-CS"/>
                </w:rPr>
                <w:t>Распоред часова-</w:t>
              </w:r>
              <w:r w:rsidRPr="00FD267B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5.1,</w:t>
              </w:r>
            </w:hyperlink>
            <w:r w:rsidR="00987C22">
              <w:t xml:space="preserve"> </w:t>
            </w:r>
            <w:hyperlink r:id="rId7" w:history="1"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 xml:space="preserve">Књига предмета (у </w:t>
              </w:r>
              <w:r w:rsidRPr="004A31D9">
                <w:rPr>
                  <w:rStyle w:val="Hyperlink"/>
                  <w:sz w:val="24"/>
                  <w:szCs w:val="24"/>
                  <w:lang w:val="ru-RU"/>
                </w:rPr>
                <w:t xml:space="preserve">документацији 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 xml:space="preserve"> и на сајту институције)</w:t>
              </w:r>
              <w:r w:rsidRPr="004A31D9">
                <w:rPr>
                  <w:rStyle w:val="Hyperlink"/>
                  <w:b/>
                  <w:sz w:val="24"/>
                  <w:szCs w:val="24"/>
                  <w:lang w:val="sr-Cyrl-CS"/>
                </w:rPr>
                <w:t>-Прилог 5.2</w:t>
              </w:r>
              <w:r w:rsidRPr="004A31D9">
                <w:rPr>
                  <w:rStyle w:val="Hyperlink"/>
                  <w:b/>
                  <w:sz w:val="24"/>
                  <w:szCs w:val="24"/>
                  <w:lang w:val="ru-RU"/>
                </w:rPr>
                <w:t>,</w:t>
              </w:r>
            </w:hyperlink>
            <w:r w:rsidR="00987C22">
              <w:t xml:space="preserve"> </w:t>
            </w:r>
            <w:hyperlink r:id="rId8" w:history="1">
              <w:r w:rsidRPr="005E5983">
                <w:rPr>
                  <w:rStyle w:val="Hyperlink"/>
                  <w:sz w:val="24"/>
                  <w:szCs w:val="24"/>
                  <w:lang w:val="ru-RU"/>
                </w:rPr>
                <w:t>Одлука о прихватању студијског програма од стране стручних органа високошколске установе</w:t>
              </w:r>
              <w:r w:rsidRPr="005E5983">
                <w:rPr>
                  <w:rStyle w:val="Hyperlink"/>
                  <w:b/>
                  <w:sz w:val="24"/>
                  <w:szCs w:val="24"/>
                  <w:lang w:val="ru-RU"/>
                </w:rPr>
                <w:t>-Прилог 5.3</w:t>
              </w:r>
            </w:hyperlink>
          </w:p>
        </w:tc>
      </w:tr>
    </w:tbl>
    <w:p w:rsidR="00252A2E" w:rsidRPr="00252A2E" w:rsidRDefault="00252A2E">
      <w:pPr>
        <w:rPr>
          <w:lang w:val="sr-Cyrl-CS"/>
        </w:rPr>
      </w:pPr>
    </w:p>
    <w:sectPr w:rsidR="00252A2E" w:rsidRPr="00252A2E" w:rsidSect="00A307D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252A2E"/>
    <w:rsid w:val="0002302C"/>
    <w:rsid w:val="000C5DED"/>
    <w:rsid w:val="000F37C4"/>
    <w:rsid w:val="00177426"/>
    <w:rsid w:val="00252A2E"/>
    <w:rsid w:val="0031782F"/>
    <w:rsid w:val="003861CD"/>
    <w:rsid w:val="003B494D"/>
    <w:rsid w:val="00416C5C"/>
    <w:rsid w:val="004A31D9"/>
    <w:rsid w:val="004D0F40"/>
    <w:rsid w:val="004F225B"/>
    <w:rsid w:val="005771D4"/>
    <w:rsid w:val="005C4EF9"/>
    <w:rsid w:val="005D79A8"/>
    <w:rsid w:val="005E5983"/>
    <w:rsid w:val="006A0C51"/>
    <w:rsid w:val="00724543"/>
    <w:rsid w:val="00745964"/>
    <w:rsid w:val="007734F5"/>
    <w:rsid w:val="00777564"/>
    <w:rsid w:val="007F6DA5"/>
    <w:rsid w:val="008218C8"/>
    <w:rsid w:val="00824E5E"/>
    <w:rsid w:val="008D288F"/>
    <w:rsid w:val="008F098F"/>
    <w:rsid w:val="00987C22"/>
    <w:rsid w:val="00A307DD"/>
    <w:rsid w:val="00AA0E47"/>
    <w:rsid w:val="00AB76C3"/>
    <w:rsid w:val="00B547E8"/>
    <w:rsid w:val="00C55A34"/>
    <w:rsid w:val="00CE6BC0"/>
    <w:rsid w:val="00D1138F"/>
    <w:rsid w:val="00D36226"/>
    <w:rsid w:val="00D41EA0"/>
    <w:rsid w:val="00D82295"/>
    <w:rsid w:val="00D91C82"/>
    <w:rsid w:val="00DA4FF5"/>
    <w:rsid w:val="00DB6732"/>
    <w:rsid w:val="00DF15E6"/>
    <w:rsid w:val="00E243CC"/>
    <w:rsid w:val="00E608A5"/>
    <w:rsid w:val="00F54ECF"/>
    <w:rsid w:val="00FA2E8E"/>
    <w:rsid w:val="00FA3A7C"/>
    <w:rsid w:val="00FD267B"/>
    <w:rsid w:val="00FD4293"/>
    <w:rsid w:val="00FE2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A2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D79A8"/>
    <w:rPr>
      <w:color w:val="0000FF"/>
      <w:u w:val="single"/>
    </w:rPr>
  </w:style>
  <w:style w:type="character" w:styleId="FollowedHyperlink">
    <w:name w:val="FollowedHyperlink"/>
    <w:basedOn w:val="DefaultParagraphFont"/>
    <w:rsid w:val="005D79A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ejana\Documents\Akreditacija2020\Prilozi\PE-5-3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Dejana\Documents\Akreditacija2020\Prilozi\KnjigaPredmetaOASSestrinstv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Dejana\Documents\Akreditacija2020\Prilozi\PE-5-1.doc" TargetMode="External"/><Relationship Id="rId11" Type="http://schemas.microsoft.com/office/2007/relationships/stylesWithEffects" Target="stylesWithEffects.xml"/><Relationship Id="rId5" Type="http://schemas.openxmlformats.org/officeDocument/2006/relationships/hyperlink" Target="file:///C:\Users\Dejana\Documents\Akreditacija2020\Prilozi\ElektronskiFormulari\OAS-Sestrinstvo.xls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Users\Dejana\Documents\Akreditacija2020\Prilozi\ElektronskiFormulari\OAS-Sestrinstvo.x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5: Курикулум</vt:lpstr>
    </vt:vector>
  </TitlesOfParts>
  <Company>FFH</Company>
  <LinksUpToDate>false</LinksUpToDate>
  <CharactersWithSpaces>4396</CharactersWithSpaces>
  <SharedDoc>false</SharedDoc>
  <HLinks>
    <vt:vector size="66" baseType="variant">
      <vt:variant>
        <vt:i4>720981</vt:i4>
      </vt:variant>
      <vt:variant>
        <vt:i4>30</vt:i4>
      </vt:variant>
      <vt:variant>
        <vt:i4>0</vt:i4>
      </vt:variant>
      <vt:variant>
        <vt:i4>5</vt:i4>
      </vt:variant>
      <vt:variant>
        <vt:lpwstr>../prilozi/PI-5-3.pdf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../tabele/TI-5-2.xls</vt:lpwstr>
      </vt:variant>
      <vt:variant>
        <vt:lpwstr/>
      </vt:variant>
      <vt:variant>
        <vt:i4>720983</vt:i4>
      </vt:variant>
      <vt:variant>
        <vt:i4>24</vt:i4>
      </vt:variant>
      <vt:variant>
        <vt:i4>0</vt:i4>
      </vt:variant>
      <vt:variant>
        <vt:i4>5</vt:i4>
      </vt:variant>
      <vt:variant>
        <vt:lpwstr>../prilozi/PI-5-1.pdf</vt:lpwstr>
      </vt:variant>
      <vt:variant>
        <vt:lpwstr/>
      </vt:variant>
      <vt:variant>
        <vt:i4>4259926</vt:i4>
      </vt:variant>
      <vt:variant>
        <vt:i4>21</vt:i4>
      </vt:variant>
      <vt:variant>
        <vt:i4>0</vt:i4>
      </vt:variant>
      <vt:variant>
        <vt:i4>5</vt:i4>
      </vt:variant>
      <vt:variant>
        <vt:lpwstr>../tabele/TI-I-1.xls</vt:lpwstr>
      </vt:variant>
      <vt:variant>
        <vt:lpwstr/>
      </vt:variant>
      <vt:variant>
        <vt:i4>4259926</vt:i4>
      </vt:variant>
      <vt:variant>
        <vt:i4>18</vt:i4>
      </vt:variant>
      <vt:variant>
        <vt:i4>0</vt:i4>
      </vt:variant>
      <vt:variant>
        <vt:i4>5</vt:i4>
      </vt:variant>
      <vt:variant>
        <vt:lpwstr>../tabele/TI-I-1.xls</vt:lpwstr>
      </vt:variant>
      <vt:variant>
        <vt:lpwstr/>
      </vt:variant>
      <vt:variant>
        <vt:i4>1310805</vt:i4>
      </vt:variant>
      <vt:variant>
        <vt:i4>15</vt:i4>
      </vt:variant>
      <vt:variant>
        <vt:i4>0</vt:i4>
      </vt:variant>
      <vt:variant>
        <vt:i4>5</vt:i4>
      </vt:variant>
      <vt:variant>
        <vt:lpwstr>../tabele/TI-5-4.doc</vt:lpwstr>
      </vt:variant>
      <vt:variant>
        <vt:lpwstr/>
      </vt:variant>
      <vt:variant>
        <vt:i4>1245269</vt:i4>
      </vt:variant>
      <vt:variant>
        <vt:i4>12</vt:i4>
      </vt:variant>
      <vt:variant>
        <vt:i4>0</vt:i4>
      </vt:variant>
      <vt:variant>
        <vt:i4>5</vt:i4>
      </vt:variant>
      <vt:variant>
        <vt:lpwstr>../tabele/TI-5-3.doc</vt:lpwstr>
      </vt:variant>
      <vt:variant>
        <vt:lpwstr/>
      </vt:variant>
      <vt:variant>
        <vt:i4>5505042</vt:i4>
      </vt:variant>
      <vt:variant>
        <vt:i4>9</vt:i4>
      </vt:variant>
      <vt:variant>
        <vt:i4>0</vt:i4>
      </vt:variant>
      <vt:variant>
        <vt:i4>5</vt:i4>
      </vt:variant>
      <vt:variant>
        <vt:lpwstr>../tabele/TI-5-2B.doc</vt:lpwstr>
      </vt:variant>
      <vt:variant>
        <vt:lpwstr/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../tabele/TI-5-2A.doc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../tabele/TI-5-2.xls</vt:lpwstr>
      </vt:variant>
      <vt:variant>
        <vt:lpwstr/>
      </vt:variant>
      <vt:variant>
        <vt:i4>1114197</vt:i4>
      </vt:variant>
      <vt:variant>
        <vt:i4>0</vt:i4>
      </vt:variant>
      <vt:variant>
        <vt:i4>0</vt:i4>
      </vt:variant>
      <vt:variant>
        <vt:i4>5</vt:i4>
      </vt:variant>
      <vt:variant>
        <vt:lpwstr>../tabele/TI-5-1.doc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5: Курикулум</dc:title>
  <dc:creator>Vera Dondur</dc:creator>
  <cp:lastModifiedBy>Bilja</cp:lastModifiedBy>
  <cp:revision>4</cp:revision>
  <dcterms:created xsi:type="dcterms:W3CDTF">2020-02-28T13:31:00Z</dcterms:created>
  <dcterms:modified xsi:type="dcterms:W3CDTF">2020-05-22T07:36:00Z</dcterms:modified>
</cp:coreProperties>
</file>